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E310B2" w:rsidP="00856C35">
            <w:r w:rsidRPr="00E310B2">
              <w:rPr>
                <w:noProof/>
              </w:rPr>
              <w:drawing>
                <wp:inline distT="0" distB="0" distL="0" distR="0">
                  <wp:extent cx="1839686" cy="533400"/>
                  <wp:effectExtent l="0" t="0" r="8255" b="0"/>
                  <wp:docPr id="2" name="Picture 2" descr="S:\Great River Dentistry+\Logo\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Great River Dentistry+\Logo\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656" cy="53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F75826" w:rsidRDefault="00F75826" w:rsidP="00856C35">
            <w:pPr>
              <w:pStyle w:val="CompanyName"/>
              <w:rPr>
                <w:sz w:val="24"/>
              </w:rPr>
            </w:pPr>
          </w:p>
          <w:p w:rsidR="00F75826" w:rsidRDefault="00F75826" w:rsidP="00856C35">
            <w:pPr>
              <w:pStyle w:val="CompanyName"/>
              <w:rPr>
                <w:sz w:val="24"/>
              </w:rPr>
            </w:pPr>
          </w:p>
          <w:p w:rsidR="00856C35" w:rsidRPr="00F75826" w:rsidRDefault="00E310B2" w:rsidP="00856C35">
            <w:pPr>
              <w:pStyle w:val="CompanyName"/>
              <w:rPr>
                <w:sz w:val="24"/>
              </w:rPr>
            </w:pPr>
            <w:r w:rsidRPr="00F75826">
              <w:rPr>
                <w:sz w:val="24"/>
              </w:rPr>
              <w:t>Great River Dentistry of Bemidji, PLLC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bookmarkStart w:id="0" w:name="_GoBack"/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  <w:bookmarkEnd w:id="0"/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857995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857995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5799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57995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5799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5799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5799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5799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6673CA">
        <w:tc>
          <w:tcPr>
            <w:tcW w:w="797" w:type="dxa"/>
            <w:vAlign w:val="bottom"/>
          </w:tcPr>
          <w:p w:rsidR="00250014" w:rsidRPr="005114CE" w:rsidRDefault="00250014" w:rsidP="00490804"/>
        </w:tc>
        <w:tc>
          <w:tcPr>
            <w:tcW w:w="962" w:type="dxa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</w:p>
        </w:tc>
        <w:tc>
          <w:tcPr>
            <w:tcW w:w="1006" w:type="dxa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5799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5799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6673CA">
            <w:pPr>
              <w:pStyle w:val="Heading4"/>
            </w:pPr>
            <w:r w:rsidRPr="005114CE">
              <w:t>D</w:t>
            </w:r>
            <w:r w:rsidR="00330050">
              <w:t>iploma: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5799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5799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5799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5799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5799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5799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5799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5799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5799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5799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995" w:rsidRDefault="00857995" w:rsidP="00176E67">
      <w:r>
        <w:separator/>
      </w:r>
    </w:p>
  </w:endnote>
  <w:endnote w:type="continuationSeparator" w:id="0">
    <w:p w:rsidR="00857995" w:rsidRDefault="0085799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A858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3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995" w:rsidRDefault="00857995" w:rsidP="00176E67">
      <w:r>
        <w:separator/>
      </w:r>
    </w:p>
  </w:footnote>
  <w:footnote w:type="continuationSeparator" w:id="0">
    <w:p w:rsidR="00857995" w:rsidRDefault="0085799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8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673CA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99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1E2F"/>
    <w:rsid w:val="00A2727E"/>
    <w:rsid w:val="00A35524"/>
    <w:rsid w:val="00A60C9E"/>
    <w:rsid w:val="00A74F99"/>
    <w:rsid w:val="00A82BA3"/>
    <w:rsid w:val="00A85887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C118E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10B2"/>
    <w:rsid w:val="00E32A8B"/>
    <w:rsid w:val="00E36054"/>
    <w:rsid w:val="00E37E7B"/>
    <w:rsid w:val="00E46E04"/>
    <w:rsid w:val="00E87396"/>
    <w:rsid w:val="00E96F6F"/>
    <w:rsid w:val="00EB478A"/>
    <w:rsid w:val="00EC42A3"/>
    <w:rsid w:val="00F75826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C451F68-AB3D-4A81-96D3-07FE0A81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257.1569500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Krigbaum &amp; Jones - Dane Jones</dc:creator>
  <cp:keywords/>
  <cp:lastModifiedBy>Baret Williams-Furfaro</cp:lastModifiedBy>
  <cp:revision>3</cp:revision>
  <cp:lastPrinted>2016-11-15T23:57:00Z</cp:lastPrinted>
  <dcterms:created xsi:type="dcterms:W3CDTF">2016-11-15T23:57:00Z</dcterms:created>
  <dcterms:modified xsi:type="dcterms:W3CDTF">2016-11-15T23:57:00Z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